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pacing w:line="360" w:lineRule="auto"/>
        <w:jc w:val="center"/>
      </w:pPr>
      <w:r>
        <w:rPr>
          <w:rtl w:val="0"/>
          <w:lang w:val="ru-RU"/>
        </w:rPr>
        <w:t>ОПРОСНЫЙ ЛИСТ ДЛЯ ОФОРМЛЕНИЯ АМБУЛАТОРНОЙ КАРТЫ КИРМ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ФИО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Дата рождения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Адрес регистрации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Телефон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Место работы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Должность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Группа крови </w:t>
      </w:r>
      <w:r>
        <w:rPr>
          <w:rtl w:val="0"/>
          <w:lang w:val="en-US"/>
        </w:rPr>
        <w:tab/>
        <w:t>0 (I)</w:t>
        <w:tab/>
        <w:t>A(II)</w:t>
        <w:tab/>
        <w:t>B(III)</w:t>
        <w:tab/>
        <w:t>AB(IV)</w:t>
        <w:tab/>
        <w:tab/>
        <w:t xml:space="preserve">Rh </w:t>
      </w:r>
      <w:r>
        <w:rPr>
          <w:rtl w:val="0"/>
          <w:lang w:val="ru-RU"/>
        </w:rPr>
        <w:t>положительный</w:t>
        <w:tab/>
        <w:t xml:space="preserve"> отрицательный</w:t>
      </w:r>
    </w:p>
    <w:p>
      <w:pPr>
        <w:pStyle w:val="Текстовый блок A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Сведения о перенесенных заболеваниях</w:t>
      </w:r>
      <w:r>
        <w:rPr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детские инфекции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ветряная оспа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краснуха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паротит</w:t>
      </w:r>
      <w:r>
        <w:rPr>
          <w:rtl w:val="0"/>
          <w:lang w:val="ru-RU"/>
        </w:rPr>
        <w:t>)______________________________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частые простудные заболевания да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более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раз в год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ИППП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хламидиоз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уреаплазмоз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микоплазмоз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гонорея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трихомониаз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сифилис</w:t>
      </w:r>
      <w:r>
        <w:rPr>
          <w:rtl w:val="0"/>
          <w:lang w:val="ru-RU"/>
        </w:rPr>
        <w:t xml:space="preserve">) - ________ </w:t>
      </w:r>
      <w:r>
        <w:rPr>
          <w:rtl w:val="0"/>
          <w:lang w:val="ru-RU"/>
        </w:rPr>
        <w:t>год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вирусные гепатиты нет    А  В  С 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>год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ВИЧ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инфекция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дата установления 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стадия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травмы головы нет  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год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общие хронические заболевания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установленные диагнозы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возраст установления или лечения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частота обострений</w:t>
      </w:r>
      <w:r>
        <w:rPr>
          <w:rtl w:val="0"/>
          <w:lang w:val="ru-RU"/>
        </w:rPr>
        <w:t>):</w:t>
      </w:r>
    </w:p>
    <w:p>
      <w:pPr>
        <w:pStyle w:val="Текстовый блок A"/>
        <w:numPr>
          <w:ilvl w:val="2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сердца </w:t>
      </w:r>
    </w:p>
    <w:p>
      <w:pPr>
        <w:pStyle w:val="Текстовый блок A"/>
        <w:numPr>
          <w:ilvl w:val="2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легких</w:t>
      </w:r>
    </w:p>
    <w:p>
      <w:pPr>
        <w:pStyle w:val="Текстовый блок A"/>
        <w:numPr>
          <w:ilvl w:val="2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печени</w:t>
      </w:r>
    </w:p>
    <w:p>
      <w:pPr>
        <w:pStyle w:val="Текстовый блок A"/>
        <w:numPr>
          <w:ilvl w:val="2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почек</w:t>
      </w:r>
    </w:p>
    <w:p>
      <w:pPr>
        <w:pStyle w:val="Текстовый блок A"/>
        <w:numPr>
          <w:ilvl w:val="2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желудка и кишечника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Сведения и тяжелых и наследственных заболеваниях у </w:t>
      </w:r>
      <w:r>
        <w:rPr>
          <w:b w:val="1"/>
          <w:bCs w:val="1"/>
          <w:i w:val="1"/>
          <w:iCs w:val="1"/>
          <w:rtl w:val="0"/>
          <w:lang w:val="ru-RU"/>
        </w:rPr>
        <w:t>кровных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rtl w:val="0"/>
          <w:lang w:val="ru-RU"/>
        </w:rPr>
        <w:t>родственников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у кого и возраст заболевания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первого проявления</w:t>
      </w:r>
      <w:r>
        <w:rPr>
          <w:rtl w:val="0"/>
          <w:lang w:val="ru-RU"/>
        </w:rPr>
        <w:t>):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гипертоническая болезнь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инфаркты 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инсульты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бронхиальная астма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язва желудка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онкология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ожирение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сахарный диабет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тромбозы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психические расстройства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 xml:space="preserve">Наблюдение у специалистов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диспансерный учет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терапевт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невролог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инфекционист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Медикаментозное лечение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принимаемые препараты в настоящее время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постоянно или курсом</w:t>
      </w:r>
      <w:r>
        <w:rPr>
          <w:rtl w:val="0"/>
          <w:lang w:val="ru-RU"/>
        </w:rPr>
        <w:t>)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 xml:space="preserve">Аллергические реакции на лекарственные препараты не было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крапивница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зуд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удушье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нарушение сознания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анафилактический шок</w:t>
      </w:r>
      <w:r>
        <w:rPr>
          <w:rtl w:val="0"/>
          <w:lang w:val="ru-RU"/>
        </w:rPr>
        <w:t>) _____________________________________________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Другие виды аллергии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продукты 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бытовую химию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косметические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пыль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цветение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.) _______________________________________________________________________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 xml:space="preserve">Перенесенные хирургические операции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наименование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место проведения</w:t>
      </w:r>
      <w:r>
        <w:rPr>
          <w:rtl w:val="0"/>
          <w:lang w:val="ru-RU"/>
        </w:rPr>
        <w:t>):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__/__/_____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__________________________________________________________________________ </w:t>
      </w:r>
      <w:r>
        <w:rPr>
          <w:rtl w:val="0"/>
          <w:lang w:val="en-US"/>
        </w:rPr>
        <w:t xml:space="preserve">__/__/_____ 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__________________________________________________________________________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__/__/_____ 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 xml:space="preserve">__________________________________________________________________________ __/__/_____ 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 xml:space="preserve">__________________________________________________________________________ __/__/_____ </w:t>
      </w:r>
      <w:r>
        <w:rPr>
          <w:rtl w:val="0"/>
          <w:lang w:val="en-US"/>
        </w:rPr>
        <w:t>г</w:t>
      </w:r>
      <w:r>
        <w:rPr>
          <w:rtl w:val="0"/>
          <w:lang w:val="en-US"/>
        </w:rPr>
        <w:t>__________________________________________________________________________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 xml:space="preserve">Переливания крови не было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было в </w:t>
      </w:r>
      <w:r>
        <w:rPr>
          <w:rtl w:val="0"/>
          <w:lang w:val="ru-RU"/>
        </w:rPr>
        <w:t xml:space="preserve">______ </w:t>
      </w:r>
      <w:r>
        <w:rPr>
          <w:rtl w:val="0"/>
          <w:lang w:val="ru-RU"/>
        </w:rPr>
        <w:t>году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осложнения после переливания крови не было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какие </w:t>
      </w:r>
      <w:r>
        <w:rPr>
          <w:rtl w:val="0"/>
          <w:lang w:val="ru-RU"/>
        </w:rPr>
        <w:t>___________________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8. </w:t>
      </w:r>
      <w:r>
        <w:rPr>
          <w:rtl w:val="0"/>
          <w:lang w:val="ru-RU"/>
        </w:rPr>
        <w:t>Профессиональные вредные условия труда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компьютер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пыль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шум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высокая температура окружающей среды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химические или дезинфицирующие вещества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контакт с больными людьми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Вредные привычки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курение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да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стаж курения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количество сигарет в день </w:t>
      </w:r>
      <w:r>
        <w:rPr>
          <w:rtl w:val="0"/>
          <w:lang w:val="ru-RU"/>
        </w:rPr>
        <w:t xml:space="preserve">______; </w:t>
      </w:r>
      <w:r>
        <w:rPr>
          <w:rtl w:val="0"/>
          <w:lang w:val="ru-RU"/>
        </w:rPr>
        <w:t xml:space="preserve">Алкоголь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редко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раз в месяц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раз в неделю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ежедневно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Наркотические средства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внутривенные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стаж употребления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 xml:space="preserve">Посещение стоматолога в последнии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месяцев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когда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месяц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)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Внутривенное введение препаратов в течение последних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месяцев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когда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месяц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год</w:t>
      </w:r>
      <w:r>
        <w:rPr>
          <w:rtl w:val="0"/>
          <w:lang w:val="ru-RU"/>
        </w:rPr>
        <w:t>)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11. </w:t>
      </w:r>
      <w:r>
        <w:rPr>
          <w:rtl w:val="0"/>
          <w:lang w:val="ru-RU"/>
        </w:rPr>
        <w:t xml:space="preserve">Пребывание на больничном листе в течение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года до настоящего времени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когда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сколько дней </w:t>
      </w:r>
      <w:r>
        <w:rPr>
          <w:rtl w:val="0"/>
          <w:lang w:val="ru-RU"/>
        </w:rPr>
        <w:t xml:space="preserve">______ </w:t>
      </w:r>
      <w:r>
        <w:rPr>
          <w:rtl w:val="0"/>
          <w:lang w:val="ru-RU"/>
        </w:rPr>
        <w:t xml:space="preserve">повод предоставления нетрудоспособности </w:t>
      </w:r>
      <w:r>
        <w:rPr>
          <w:rtl w:val="0"/>
          <w:lang w:val="ru-RU"/>
        </w:rPr>
        <w:t>____________________________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12. </w:t>
      </w:r>
      <w:r>
        <w:rPr>
          <w:rtl w:val="0"/>
          <w:lang w:val="ru-RU"/>
        </w:rPr>
        <w:t>Менструальная функция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первая менструация в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>лет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установление цикла в течение первых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месяцев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более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месяцев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не установились до настоящего времени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другое </w:t>
      </w:r>
      <w:r>
        <w:rPr>
          <w:rtl w:val="0"/>
          <w:lang w:val="ru-RU"/>
        </w:rPr>
        <w:t>_____________________________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продолжительность цикла в настоящее время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 первого дня одной до первого дня следующей менструации</w:t>
      </w:r>
      <w:r>
        <w:rPr>
          <w:rtl w:val="0"/>
          <w:lang w:val="ru-RU"/>
        </w:rPr>
        <w:t xml:space="preserve">) ______ </w:t>
      </w:r>
      <w:r>
        <w:rPr>
          <w:rtl w:val="0"/>
          <w:lang w:val="ru-RU"/>
        </w:rPr>
        <w:t>дней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продолжительность менструации в период последних </w:t>
      </w:r>
      <w:r>
        <w:rPr>
          <w:rtl w:val="0"/>
          <w:lang w:val="ru-RU"/>
        </w:rPr>
        <w:t xml:space="preserve">1-2 </w:t>
      </w:r>
      <w:r>
        <w:rPr>
          <w:rtl w:val="0"/>
          <w:lang w:val="ru-RU"/>
        </w:rPr>
        <w:t xml:space="preserve">лет составляет </w:t>
      </w:r>
      <w:r>
        <w:rPr>
          <w:rtl w:val="0"/>
          <w:lang w:val="ru-RU"/>
        </w:rPr>
        <w:t xml:space="preserve">___ </w:t>
      </w:r>
      <w:r>
        <w:rPr>
          <w:rtl w:val="0"/>
          <w:lang w:val="ru-RU"/>
        </w:rPr>
        <w:t>дней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объем менструальной кровопотери умеренно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обильно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скудно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болезненность во время менструации нет </w:t>
      </w:r>
      <w:r>
        <w:rPr>
          <w:rtl w:val="0"/>
          <w:lang w:val="ru-RU"/>
        </w:rPr>
        <w:t>/ 1-</w:t>
      </w:r>
      <w:r>
        <w:rPr>
          <w:rtl w:val="0"/>
          <w:lang w:val="ru-RU"/>
        </w:rPr>
        <w:t xml:space="preserve">й день </w:t>
      </w:r>
      <w:r>
        <w:rPr>
          <w:rtl w:val="0"/>
          <w:lang w:val="ru-RU"/>
        </w:rPr>
        <w:t>/ 1-2-</w:t>
      </w:r>
      <w:r>
        <w:rPr>
          <w:rtl w:val="0"/>
          <w:lang w:val="ru-RU"/>
        </w:rPr>
        <w:t xml:space="preserve">й дни </w:t>
      </w:r>
      <w:r>
        <w:rPr>
          <w:rtl w:val="0"/>
          <w:lang w:val="ru-RU"/>
        </w:rPr>
        <w:t>/ 2-3-</w:t>
      </w:r>
      <w:r>
        <w:rPr>
          <w:rtl w:val="0"/>
          <w:lang w:val="ru-RU"/>
        </w:rPr>
        <w:t xml:space="preserve">й дни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весь период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межменструальные кровянистые выделения 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есть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13. </w:t>
      </w:r>
      <w:r>
        <w:rPr>
          <w:rtl w:val="0"/>
          <w:lang w:val="ru-RU"/>
        </w:rPr>
        <w:t>Репродуктивная функция</w:t>
      </w:r>
      <w:r>
        <w:rPr>
          <w:rtl w:val="0"/>
          <w:lang w:val="ru-RU"/>
        </w:rPr>
        <w:t>: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возраст начала половой жизни </w:t>
      </w:r>
      <w:r>
        <w:rPr>
          <w:rtl w:val="0"/>
          <w:lang w:val="ru-RU"/>
        </w:rPr>
        <w:t xml:space="preserve">____ </w:t>
      </w:r>
      <w:r>
        <w:rPr>
          <w:rtl w:val="0"/>
          <w:lang w:val="ru-RU"/>
        </w:rPr>
        <w:t>лет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наличие постоянного полового партнера </w:t>
        <w:tab/>
        <w:t>нет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есть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брака регистрирован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не регистрирован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счету</w:t>
      </w:r>
      <w:r>
        <w:rPr>
          <w:rtl w:val="0"/>
          <w:lang w:val="ru-RU"/>
        </w:rPr>
        <w:t xml:space="preserve">_______,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_______ </w:t>
      </w:r>
      <w:r>
        <w:rPr>
          <w:rtl w:val="0"/>
          <w:lang w:val="ru-RU"/>
        </w:rPr>
        <w:t>года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применение контрацепции </w:t>
        <w:tab/>
        <w:tab/>
        <w:t xml:space="preserve">нет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гормональные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презерватив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спермициды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ВМС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другой метод </w:t>
      </w:r>
      <w:r>
        <w:rPr>
          <w:rtl w:val="0"/>
          <w:lang w:val="ru-RU"/>
        </w:rPr>
        <w:t>_______________________________________________________________________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гинекологические заболевания в прошлом</w:t>
      </w:r>
      <w:r>
        <w:rPr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эрозия шейки матки </w:t>
        <w:tab/>
        <w:t xml:space="preserve">нет </w:t>
      </w:r>
      <w:r>
        <w:rPr>
          <w:rtl w:val="0"/>
          <w:lang w:val="ru-RU"/>
        </w:rPr>
        <w:t xml:space="preserve">/  ______ </w:t>
      </w:r>
      <w:r>
        <w:rPr>
          <w:rtl w:val="0"/>
          <w:lang w:val="ru-RU"/>
        </w:rPr>
        <w:t xml:space="preserve">год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электролечение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криодеструкция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лазер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год</w:t>
      </w:r>
    </w:p>
    <w:p>
      <w:pPr>
        <w:pStyle w:val="Текстовый блок A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воспаление придатков и матки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аднексит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эндометрит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не было </w:t>
      </w:r>
      <w:r>
        <w:rPr>
          <w:rtl w:val="0"/>
          <w:lang w:val="ru-RU"/>
        </w:rPr>
        <w:t xml:space="preserve">/ _______ </w:t>
      </w:r>
      <w:r>
        <w:rPr>
          <w:rtl w:val="0"/>
          <w:lang w:val="ru-RU"/>
        </w:rPr>
        <w:t>год</w:t>
      </w:r>
    </w:p>
    <w:p>
      <w:pPr>
        <w:pStyle w:val="Текстовый блок A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кисты яичников не было </w:t>
      </w:r>
      <w:r>
        <w:rPr>
          <w:rtl w:val="0"/>
          <w:lang w:val="ru-RU"/>
        </w:rPr>
        <w:t xml:space="preserve">/ _______ </w:t>
      </w:r>
      <w:r>
        <w:rPr>
          <w:rtl w:val="0"/>
          <w:lang w:val="ru-RU"/>
        </w:rPr>
        <w:t>год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Бесплодие </w:t>
      </w:r>
      <w:r>
        <w:rPr>
          <w:rtl w:val="0"/>
          <w:lang w:val="ru-RU"/>
        </w:rPr>
        <w:t xml:space="preserve">1 / 2 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фактор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трубный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мужской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овуляции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неуточненное</w:t>
      </w:r>
    </w:p>
    <w:p>
      <w:pPr>
        <w:pStyle w:val="Текстовый блок A"/>
        <w:numPr>
          <w:ilvl w:val="0"/>
          <w:numId w:val="4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Другие </w:t>
      </w:r>
      <w:r>
        <w:rPr>
          <w:rtl w:val="0"/>
          <w:lang w:val="ru-RU"/>
        </w:rPr>
        <w:t>____________________________________________________________________________</w:t>
      </w:r>
    </w:p>
    <w:p>
      <w:pPr>
        <w:pStyle w:val="Текстовый блок A"/>
        <w:spacing w:line="360" w:lineRule="auto"/>
      </w:pP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 xml:space="preserve">Беременности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год и чем завершилась</w:t>
      </w:r>
      <w:r>
        <w:rPr>
          <w:rtl w:val="0"/>
          <w:lang w:val="ru-RU"/>
        </w:rPr>
        <w:t xml:space="preserve">): 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1-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 xml:space="preserve">год  </w:t>
      </w:r>
      <w:r>
        <w:rPr>
          <w:rtl w:val="0"/>
          <w:lang w:val="ru-RU"/>
        </w:rPr>
        <w:t xml:space="preserve">_________________________________________________________________________ 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2-</w:t>
      </w:r>
      <w:r>
        <w:rPr>
          <w:rtl w:val="0"/>
          <w:lang w:val="ru-RU"/>
        </w:rPr>
        <w:t>я</w:t>
      </w:r>
      <w:r>
        <w:rPr>
          <w:rtl w:val="0"/>
          <w:lang w:val="en-US"/>
        </w:rPr>
        <w:t xml:space="preserve"> _____ </w:t>
      </w:r>
      <w:r>
        <w:rPr>
          <w:rtl w:val="0"/>
          <w:lang w:val="ru-RU"/>
        </w:rPr>
        <w:t xml:space="preserve">год  </w:t>
      </w: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я </w:t>
      </w:r>
      <w:r>
        <w:rPr>
          <w:rtl w:val="0"/>
          <w:lang w:val="en-US"/>
        </w:rPr>
        <w:t xml:space="preserve">_____ </w:t>
      </w:r>
      <w:r>
        <w:rPr>
          <w:rtl w:val="0"/>
          <w:lang w:val="ru-RU"/>
        </w:rPr>
        <w:t xml:space="preserve">год  </w:t>
      </w: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4-</w:t>
      </w:r>
      <w:r>
        <w:rPr>
          <w:rtl w:val="0"/>
          <w:lang w:val="ru-RU"/>
        </w:rPr>
        <w:t xml:space="preserve">я </w:t>
      </w:r>
      <w:r>
        <w:rPr>
          <w:rtl w:val="0"/>
          <w:lang w:val="en-US"/>
        </w:rPr>
        <w:t xml:space="preserve">_____ </w:t>
      </w:r>
      <w:r>
        <w:rPr>
          <w:rtl w:val="0"/>
          <w:lang w:val="ru-RU"/>
        </w:rPr>
        <w:t xml:space="preserve">год  </w:t>
      </w:r>
      <w:r>
        <w:rPr>
          <w:rtl w:val="0"/>
          <w:lang w:val="en-US"/>
        </w:rPr>
        <w:t xml:space="preserve">_________________________________________________________________________ </w:t>
      </w:r>
    </w:p>
    <w:p>
      <w:pPr>
        <w:pStyle w:val="Текстовый блок A"/>
        <w:spacing w:line="360" w:lineRule="auto"/>
      </w:pPr>
      <w:r>
        <w:rPr>
          <w:rtl w:val="0"/>
          <w:lang w:val="ru-RU"/>
        </w:rPr>
        <w:t>5-</w:t>
      </w:r>
      <w:r>
        <w:rPr>
          <w:rtl w:val="0"/>
          <w:lang w:val="ru-RU"/>
        </w:rPr>
        <w:t xml:space="preserve">я </w:t>
      </w:r>
      <w:r>
        <w:rPr>
          <w:rtl w:val="0"/>
          <w:lang w:val="en-US"/>
        </w:rPr>
        <w:t xml:space="preserve">_____ </w:t>
      </w:r>
      <w:r>
        <w:rPr>
          <w:rtl w:val="0"/>
          <w:lang w:val="ru-RU"/>
        </w:rPr>
        <w:t xml:space="preserve">год  </w:t>
      </w:r>
      <w:r>
        <w:rPr>
          <w:rtl w:val="0"/>
          <w:lang w:val="en-US"/>
        </w:rPr>
        <w:t xml:space="preserve">_________________________________________________________________________ </w:t>
      </w:r>
    </w:p>
    <w:sectPr>
      <w:headerReference w:type="default" r:id="rId4"/>
      <w:footerReference w:type="default" r:id="rId5"/>
      <w:pgSz w:w="11900" w:h="16840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Тире"/>
  </w:abstractNum>
  <w:abstractNum w:abstractNumId="5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Тире">
    <w:name w:val="Тире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