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Хранение эмбрионов.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Для продления договора хранения эмбрионов в нашей клинике Вам необходимо своевременно внести оплату через кассу или перечислить нужную сумму на расчетный счет не выходя из дома.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  <w:lang w:val="ru-RU"/>
        </w:rPr>
        <w:t>Реквизиты: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ИНН/КПП: </w:t>
      </w:r>
      <w:r>
        <w:rPr>
          <w:rFonts w:ascii="Times New Roman" w:hAnsi="Times New Roman"/>
          <w:sz w:val="24"/>
          <w:szCs w:val="24"/>
        </w:rPr>
        <w:t xml:space="preserve">6658507009/665801001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ОГРН: 1176658096383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счет: 40702810516540039103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Корреспондентский счет: 30101810500000000674 в Свердловском отделении №7003/0897 ПАО Сбербанк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БИК: 046577674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620014, Свердловская область, г. Екатеринбург, Ул. Бориса Ельцина д.3 офис 503 </w:t>
      </w:r>
    </w:p>
    <w:p>
      <w:pPr>
        <w:pStyle w:val="Normal"/>
        <w:spacing w:before="113" w:after="113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620014, Свердловская область, г. Екатеринбург, ул. Бориса Ельцина д.3 офис 503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Расторжение договора на криоконсервацию и хранения эмбрионов.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113" w:after="113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Для расторжения договора криоконсервации и хранения эмбрионов необходимо:</w:t>
      </w:r>
    </w:p>
    <w:p>
      <w:pPr>
        <w:pStyle w:val="Normal"/>
        <w:spacing w:before="113" w:after="113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обоим супругам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лично приехать в клинику;</w:t>
      </w:r>
    </w:p>
    <w:p>
      <w:pPr>
        <w:pStyle w:val="Normal"/>
        <w:spacing w:before="113" w:after="113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2. при себе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ru-RU"/>
        </w:rPr>
        <w:t>обязательно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иметь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Normal"/>
        <w:spacing w:before="113" w:after="113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3. в клинике, в присутствии нашего сотрудника,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написать заявление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о расторжении                          договора в котором распишутся оба супруга;</w:t>
      </w:r>
    </w:p>
    <w:p>
      <w:pPr>
        <w:pStyle w:val="Normal"/>
        <w:spacing w:before="113" w:after="113"/>
        <w:ind w:left="28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4. если есть задолженность за хранение эмбрионов, то необходимо погасить её.</w:t>
      </w:r>
    </w:p>
    <w:p>
      <w:pPr>
        <w:pStyle w:val="Normal"/>
        <w:widowControl/>
        <w:overflowPunct w:val="true"/>
        <w:bidi w:val="0"/>
        <w:spacing w:before="113" w:after="113"/>
        <w:ind w:left="56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5. в случае, если у одного из супругов нет возможности лично подъехать в клинику, Вам необходимо оформить заявление о расторжении договора хранения эмбрионов за подписью обоих супругов и заверить у нотариуса.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о расторжении договора,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заверенное нотариусом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привезти в клинику либо направить оригинал заявления по почте заказным письмом.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LibreOffice/7.1.2.2$Windows_X86_64 LibreOffice_project/8a45595d069ef5570103caea1b71cc9d82b2aae4</Application>
  <AppVersion>15.0000</AppVersion>
  <Pages>1</Pages>
  <Words>177</Words>
  <Characters>1188</Characters>
  <CharactersWithSpaces>1403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2022-08-26T08:41:39Z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